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489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3646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Покачевой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Розы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Покачев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Покачева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предоставила ходатайство о рассмотрении дела в её отсутствие, вину признала, с правонарушением согласна.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Покачев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Покачевой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Покачевой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Покачев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Роз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Покачевой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0412365400325004892620109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489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